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3AC6269A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="00D841D4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  <w:r w:rsidR="0095225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7BB78A06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95225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ноября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г.Душанбе</w:t>
      </w:r>
      <w:proofErr w:type="spellEnd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г.Душанбе</w:t>
      </w:r>
      <w:proofErr w:type="spellEnd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Холов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Хамиджон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4D88C7E4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952251" w:rsidRPr="00952251">
        <w:rPr>
          <w:rFonts w:ascii="Liberation Serif" w:hAnsi="Liberation Serif"/>
          <w:b/>
          <w:sz w:val="24"/>
          <w:szCs w:val="24"/>
          <w:lang w:eastAsia="ru-RU"/>
        </w:rPr>
        <w:t>поставка строительной химии и химических реагентов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02753FD8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15675" w:rsidRPr="00215675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162 910,83 сомони (сто шестьдесят две тысячи девятьсот десять сомони, 83 </w:t>
      </w:r>
      <w:proofErr w:type="spellStart"/>
      <w:r w:rsidR="00215675" w:rsidRPr="00215675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215675" w:rsidRPr="00215675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2C3C3EF9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CF571E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6521AAF8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CF571E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04DA442B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0</w:t>
      </w:r>
      <w:r w:rsidR="00CF571E">
        <w:rPr>
          <w:rFonts w:ascii="Liberation Serif" w:hAnsi="Liberation Serif"/>
          <w:b/>
          <w:sz w:val="24"/>
          <w:szCs w:val="24"/>
          <w:lang w:eastAsia="ru-RU"/>
        </w:rPr>
        <w:t>9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6C6121">
        <w:rPr>
          <w:rFonts w:ascii="Liberation Serif" w:hAnsi="Liberation Serif"/>
          <w:b/>
          <w:sz w:val="24"/>
          <w:szCs w:val="24"/>
          <w:lang w:eastAsia="ru-RU"/>
        </w:rPr>
        <w:t>дека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lastRenderedPageBreak/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27710FBF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CF571E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DD0BE4F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C21D269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891EDC5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15B806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5A919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39120D6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1A55B53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AD7816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CE4C46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505ABF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B6206F" w14:textId="03BD4B5B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0009983" w14:textId="020DDF1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1AF47B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3906E0D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777777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D841D4">
      <w:headerReference w:type="default" r:id="rId10"/>
      <w:headerReference w:type="first" r:id="rId11"/>
      <w:footerReference w:type="first" r:id="rId12"/>
      <w:pgSz w:w="11906" w:h="16838"/>
      <w:pgMar w:top="992" w:right="992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A8FAA" w14:textId="77777777" w:rsidR="00DC4786" w:rsidRDefault="00DC4786" w:rsidP="00F34C90">
      <w:pPr>
        <w:spacing w:after="0" w:line="240" w:lineRule="auto"/>
      </w:pPr>
      <w:r>
        <w:separator/>
      </w:r>
    </w:p>
  </w:endnote>
  <w:endnote w:type="continuationSeparator" w:id="0">
    <w:p w14:paraId="4DEA97EE" w14:textId="77777777" w:rsidR="00DC4786" w:rsidRDefault="00DC4786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C25C9" w14:textId="77777777" w:rsidR="00DC4786" w:rsidRDefault="00DC4786" w:rsidP="00F34C90">
      <w:pPr>
        <w:spacing w:after="0" w:line="240" w:lineRule="auto"/>
      </w:pPr>
      <w:r>
        <w:separator/>
      </w:r>
    </w:p>
  </w:footnote>
  <w:footnote w:type="continuationSeparator" w:id="0">
    <w:p w14:paraId="36EFD5A7" w14:textId="77777777" w:rsidR="00DC4786" w:rsidRDefault="00DC4786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419D3"/>
    <w:rsid w:val="001F09FD"/>
    <w:rsid w:val="0021042E"/>
    <w:rsid w:val="00215675"/>
    <w:rsid w:val="00230A75"/>
    <w:rsid w:val="002531B4"/>
    <w:rsid w:val="002E0F71"/>
    <w:rsid w:val="00312C31"/>
    <w:rsid w:val="003375E6"/>
    <w:rsid w:val="00355725"/>
    <w:rsid w:val="003740B7"/>
    <w:rsid w:val="003A1EC9"/>
    <w:rsid w:val="003C78AA"/>
    <w:rsid w:val="00405F8B"/>
    <w:rsid w:val="00452A3B"/>
    <w:rsid w:val="00475640"/>
    <w:rsid w:val="0048216F"/>
    <w:rsid w:val="004A3A01"/>
    <w:rsid w:val="004B4C3D"/>
    <w:rsid w:val="00524509"/>
    <w:rsid w:val="00540238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4191B"/>
    <w:rsid w:val="00765557"/>
    <w:rsid w:val="007B640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52251"/>
    <w:rsid w:val="00964B0E"/>
    <w:rsid w:val="009B7663"/>
    <w:rsid w:val="009E6468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22581"/>
    <w:rsid w:val="00C7579C"/>
    <w:rsid w:val="00C826F5"/>
    <w:rsid w:val="00C91629"/>
    <w:rsid w:val="00CF3D87"/>
    <w:rsid w:val="00CF571E"/>
    <w:rsid w:val="00D841D4"/>
    <w:rsid w:val="00DC4786"/>
    <w:rsid w:val="00DE1FD0"/>
    <w:rsid w:val="00DF0DAA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7</cp:revision>
  <cp:lastPrinted>2025-11-12T02:06:00Z</cp:lastPrinted>
  <dcterms:created xsi:type="dcterms:W3CDTF">2025-11-05T05:39:00Z</dcterms:created>
  <dcterms:modified xsi:type="dcterms:W3CDTF">2025-11-12T02:09:00Z</dcterms:modified>
</cp:coreProperties>
</file>